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0F" w:rsidRPr="00D05C0F" w:rsidRDefault="00D05C0F" w:rsidP="00D05C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 РФ, бюджетов субъектов, местных бюджетов</w:t>
      </w:r>
    </w:p>
    <w:p w:rsidR="00D05C0F" w:rsidRPr="00D05C0F" w:rsidRDefault="00D05C0F" w:rsidP="00D05C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C0F" w:rsidRPr="00D05C0F" w:rsidRDefault="00D05C0F" w:rsidP="00D05C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Школа: 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Обеспечивает предоставление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бучающимся</w:t>
      </w:r>
      <w:proofErr w:type="gram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бесплатного качественного общего образования ступеней начального, основного общего образования и среднего (полного) общего образования.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2)  Реализацию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бучающимся</w:t>
      </w:r>
      <w:proofErr w:type="gram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образовательных программ и воспитательной работы в соответствии с требованиями Федерального государственного образовательного стандарта и на основании следующих документов:</w:t>
      </w:r>
    </w:p>
    <w:p w:rsidR="00D05C0F" w:rsidRPr="00D05C0F" w:rsidRDefault="00D05C0F" w:rsidP="00D05C0F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- федерального уровня:</w:t>
      </w:r>
    </w:p>
    <w:p w:rsidR="00D05C0F" w:rsidRPr="00D05C0F" w:rsidRDefault="00D05C0F" w:rsidP="00D05C0F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Федерального базисного  учебного плана, утвержденного приказом </w:t>
      </w:r>
      <w:proofErr w:type="spell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МОиН</w:t>
      </w:r>
      <w:proofErr w:type="spell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РФ №1312 от 9 марта 2004 года,  приказом </w:t>
      </w:r>
      <w:proofErr w:type="spell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МОиН</w:t>
      </w:r>
      <w:proofErr w:type="spell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РФ от 31 января 2012 года № 69,  « О внесении  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приказом </w:t>
      </w:r>
      <w:proofErr w:type="spell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МОиН</w:t>
      </w:r>
      <w:proofErr w:type="spell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РФ от 1 февраля 2012 года №74 « О внесении изменений в федеральный  базисный учебный план и примерные</w:t>
      </w:r>
      <w:proofErr w:type="gram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учебные планы для образовательных учреждений РФ, реализующих программы  общего образования, утвержденные приказом </w:t>
      </w:r>
      <w:proofErr w:type="spell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МОиН</w:t>
      </w:r>
      <w:proofErr w:type="spell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РФ от 9 марта 2004 года №1312»</w:t>
      </w:r>
    </w:p>
    <w:p w:rsidR="00D05C0F" w:rsidRPr="00D05C0F" w:rsidRDefault="00D05C0F" w:rsidP="00D05C0F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России от 6 октября 2009 года № 373, зарегистрирован в Минюсте России 22 декабря 2009 года, регистрационный номер 17785)</w:t>
      </w:r>
    </w:p>
    <w:p w:rsidR="00D05C0F" w:rsidRPr="00D05C0F" w:rsidRDefault="00D05C0F" w:rsidP="00D05C0F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Приказа </w:t>
      </w:r>
      <w:proofErr w:type="spell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России от 26 ноября 2010 года №1241 «О внесении изменений в федеральный государственный образовательный  стандарт начального общего образования, утвержденный приказом </w:t>
      </w:r>
      <w:proofErr w:type="spell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МОиН</w:t>
      </w:r>
      <w:proofErr w:type="spell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РФ от 6 октября 2009 года №373, регистрационный номер 19707)</w:t>
      </w:r>
      <w:proofErr w:type="gramEnd"/>
    </w:p>
    <w:p w:rsidR="00D05C0F" w:rsidRPr="00D05C0F" w:rsidRDefault="00D05C0F" w:rsidP="00D05C0F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2.   Закона Российской Федерации от 29 декабря 2012 г. № 273-ФЗ «</w:t>
      </w:r>
      <w:proofErr w:type="gram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</w:t>
      </w:r>
      <w:proofErr w:type="gramEnd"/>
    </w:p>
    <w:p w:rsidR="00D05C0F" w:rsidRPr="00D05C0F" w:rsidRDefault="00D05C0F" w:rsidP="00D05C0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образовании</w:t>
      </w:r>
      <w:proofErr w:type="gram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в Российской Федерации».</w:t>
      </w:r>
    </w:p>
    <w:p w:rsidR="00D05C0F" w:rsidRPr="00D05C0F" w:rsidRDefault="00D05C0F" w:rsidP="00D05C0F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3.</w:t>
      </w:r>
      <w:r w:rsidRPr="00D05C0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 В соответствии с Постановлением Главного государственного  санитарного врача РФ от 29 декабря 2010 года №189 « Об утверждении </w:t>
      </w:r>
      <w:proofErr w:type="spellStart"/>
      <w:r w:rsidRPr="00D05C0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D05C0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2.4.2.2821-10 «Санитарно-эпидемиологические требования  к условиям и организации обучения в общеобразовательных учреждениях»</w:t>
      </w:r>
      <w:r w:rsidRPr="00D05C0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  <w:lang w:eastAsia="ru-RU"/>
        </w:rPr>
        <w:t>, зарегистрированного в Минюсте РФ 3 марта 2011</w:t>
      </w:r>
      <w:r w:rsidRPr="00D05C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shd w:val="clear" w:color="auto" w:fill="FFFFFF"/>
          <w:lang w:eastAsia="ru-RU"/>
        </w:rPr>
        <w:t> года, регистрационный номер №19993;</w:t>
      </w:r>
    </w:p>
    <w:p w:rsidR="00D05C0F" w:rsidRPr="00D05C0F" w:rsidRDefault="00D05C0F" w:rsidP="00D05C0F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-регионального уровня:</w:t>
      </w:r>
    </w:p>
    <w:p w:rsidR="00D05C0F" w:rsidRPr="00D05C0F" w:rsidRDefault="00D05C0F" w:rsidP="00D05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Базисного и примерных учебных планов на 201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9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20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учебный год для образовательных учреждений, реализующих программы 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начального  общего, основного общего образования и среднего (полного) общего образования, утвержденных приказом Министерства  образования Новосибирской области № 1724  от 05.07.2013 г., разработанного на основании  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</w:t>
      </w:r>
      <w:proofErr w:type="gram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реализующих</w:t>
      </w:r>
      <w:proofErr w:type="gram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программы общего образования»;</w:t>
      </w:r>
    </w:p>
    <w:p w:rsidR="00D05C0F" w:rsidRPr="00D05C0F" w:rsidRDefault="00D05C0F" w:rsidP="00D05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        Приказа  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D05C0F" w:rsidRPr="00D05C0F" w:rsidRDefault="00D05C0F" w:rsidP="00D05C0F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- школьного уровня:</w:t>
      </w:r>
    </w:p>
    <w:p w:rsidR="00D05C0F" w:rsidRPr="00D05C0F" w:rsidRDefault="00D05C0F" w:rsidP="00D05C0F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1. Устава  ОУ.</w:t>
      </w:r>
    </w:p>
    <w:p w:rsidR="00D05C0F" w:rsidRPr="00D05C0F" w:rsidRDefault="00D05C0F" w:rsidP="00D05C0F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2. Положений ОУ </w:t>
      </w:r>
    </w:p>
    <w:p w:rsidR="00D05C0F" w:rsidRPr="00D05C0F" w:rsidRDefault="00D05C0F" w:rsidP="00D05C0F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Сроки и объем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усвоения образ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овательных программ на ступенях 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следующие:</w:t>
      </w:r>
    </w:p>
    <w:p w:rsidR="00D05C0F" w:rsidRPr="00D05C0F" w:rsidRDefault="00D05C0F" w:rsidP="00D05C0F">
      <w:pPr>
        <w:spacing w:before="30" w:after="0" w:line="240" w:lineRule="auto"/>
        <w:ind w:firstLine="839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05C0F" w:rsidRPr="00D05C0F" w:rsidRDefault="00D05C0F" w:rsidP="00D05C0F">
      <w:pPr>
        <w:spacing w:before="30" w:after="0" w:line="240" w:lineRule="auto"/>
        <w:ind w:firstLine="83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val="en-US" w:eastAsia="ru-RU"/>
        </w:rPr>
        <w:t>I</w:t>
      </w:r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.начального общего образования – четыре года</w:t>
      </w:r>
    </w:p>
    <w:p w:rsidR="00D05C0F" w:rsidRPr="00D05C0F" w:rsidRDefault="00D05C0F" w:rsidP="00D05C0F">
      <w:pPr>
        <w:spacing w:before="30" w:after="0" w:line="240" w:lineRule="auto"/>
        <w:ind w:firstLine="83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val="en-US" w:eastAsia="ru-RU"/>
        </w:rPr>
        <w:t>II</w:t>
      </w:r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.основного общего образования – пять лет</w:t>
      </w:r>
    </w:p>
    <w:p w:rsidR="00D05C0F" w:rsidRPr="00D05C0F" w:rsidRDefault="00D05C0F" w:rsidP="00D05C0F">
      <w:pPr>
        <w:spacing w:before="30" w:after="0" w:line="240" w:lineRule="auto"/>
        <w:ind w:firstLine="83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val="en-US" w:eastAsia="ru-RU"/>
        </w:rPr>
        <w:t>III</w:t>
      </w:r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.среднего</w:t>
      </w:r>
      <w:proofErr w:type="gramStart"/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  общего</w:t>
      </w:r>
      <w:proofErr w:type="gramEnd"/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образования-  два   года</w:t>
      </w:r>
    </w:p>
    <w:p w:rsidR="00D05C0F" w:rsidRPr="00D05C0F" w:rsidRDefault="00D05C0F" w:rsidP="00D05C0F">
      <w:pPr>
        <w:spacing w:before="30" w:after="0" w:line="240" w:lineRule="auto"/>
        <w:ind w:firstLine="83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val="tt-RU" w:eastAsia="ru-RU"/>
        </w:rPr>
        <w:t> 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I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ступень.</w:t>
      </w:r>
      <w:proofErr w:type="gram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Учебный план начального звена предполагает четырехлетний цикл начального обучения.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Продолжительность учебного года: 1 класс – 33 учебные недели, 2-4 классы –  34 учебных недель. Продолжительность уроков в 1 – м классе 35 минут в 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полугодии, 45 минут во 2 полугодии при 5-дневной учебной неделе.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Продолжительность уроков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во2-4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- 45 минут при 6-дневной учебной неделе.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Объем часовой нагрузки в 1 классе -  21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proofErr w:type="gramStart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классе</w:t>
      </w:r>
      <w:proofErr w:type="gramEnd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  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proofErr w:type="gramStart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классе</w:t>
      </w:r>
      <w:proofErr w:type="gramEnd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 </w:t>
      </w:r>
      <w:proofErr w:type="gramStart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классе</w:t>
      </w:r>
      <w:proofErr w:type="gramEnd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II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ступень.</w:t>
      </w:r>
      <w:proofErr w:type="gram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Учебный план основного звена предполагает пятилетний  цикл обучения.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Срок освоения образовательных программ ориентирован на  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год в 5-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 классах.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Продолжительность уроков - 45 минут при 6-дневной учебной неделе.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II ступень обучения обеспечивает освоение учащимися общеобразовательных программ в  становлении и формировании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 основной школе федеральный и региональный компонент реализуется в полном объеме.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Объем часовой нагрузки в  5 классе -  32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 </w:t>
      </w:r>
      <w:proofErr w:type="gramStart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классе</w:t>
      </w:r>
      <w:proofErr w:type="gramEnd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  33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                                               7 </w:t>
      </w:r>
      <w:proofErr w:type="gramStart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классе</w:t>
      </w:r>
      <w:proofErr w:type="gramEnd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  35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      8 </w:t>
      </w:r>
      <w:proofErr w:type="gramStart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классе</w:t>
      </w:r>
      <w:proofErr w:type="gramEnd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- 36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      9 </w:t>
      </w:r>
      <w:proofErr w:type="gramStart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классе</w:t>
      </w:r>
      <w:proofErr w:type="gramEnd"/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36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III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ступень.</w:t>
      </w:r>
      <w:proofErr w:type="gramEnd"/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Учебный план старшего звена предполагает двухлетний  цикл обучения.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Срок освоения образовательных программ ориентирован на  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год в 10 классе, на 34 недели в 11 классе. Продолжительность уроков - 45 минут при 6-дневной учебной неделе.</w:t>
      </w:r>
    </w:p>
    <w:p w:rsidR="00D05C0F" w:rsidRPr="00D05C0F" w:rsidRDefault="00D05C0F" w:rsidP="00D05C0F">
      <w:pPr>
        <w:spacing w:before="30" w:after="30" w:line="23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II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I</w:t>
      </w: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ступень обучения  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  предметов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 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Объем часовой нагрузки в  10 классе -  36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</w:t>
      </w: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11 классе -  36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 Обеспечивает организацию внеурочной  деятельности: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-посещение бесплатных кружков, секций, организованных на базе школы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4) Создает благоприятные условия для интеллектуального, нравственного, эмоционального и физического развития личности Обучающихся, всестороннего развития его способностей.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5) Гарантирует защиту прав и свобод личности Обучающихся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D05C0F" w:rsidRPr="00D05C0F" w:rsidRDefault="00D05C0F" w:rsidP="00D05C0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05C0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6) Несет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p w:rsidR="00166454" w:rsidRPr="00D05C0F" w:rsidRDefault="00D05C0F">
      <w:pPr>
        <w:rPr>
          <w:rFonts w:ascii="Times New Roman" w:hAnsi="Times New Roman" w:cs="Times New Roman"/>
          <w:sz w:val="28"/>
          <w:szCs w:val="28"/>
        </w:rPr>
      </w:pPr>
    </w:p>
    <w:sectPr w:rsidR="00166454" w:rsidRPr="00D05C0F" w:rsidSect="001F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0F"/>
    <w:rsid w:val="001F3765"/>
    <w:rsid w:val="00A24957"/>
    <w:rsid w:val="00CC24DA"/>
    <w:rsid w:val="00D0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C0F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0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5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0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2019-12-16T12:36:00Z</dcterms:created>
  <dcterms:modified xsi:type="dcterms:W3CDTF">2019-12-16T12:42:00Z</dcterms:modified>
</cp:coreProperties>
</file>